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81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138"/>
        <w:gridCol w:w="6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某高校教学楼工程造价指标分析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表一、工程概况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目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　　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某高校教学楼工程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工程分类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高等学校教学楼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工程地点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上海市松江区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建筑物功能及规模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建筑面积54951平米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开工日期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2017年1月6日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竣工日期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2019年1月21日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建筑面积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54951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其中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地上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u w:val="single"/>
              </w:rPr>
              <w:t xml:space="preserve"> 46530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地下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u w:val="single"/>
              </w:rPr>
              <w:t>8421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建筑和安装工程造价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26664.15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平方米造价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4852.35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结构类型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框架结构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层数（层）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11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地上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地下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建筑高度（檐口）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米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层高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米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地下室层高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5m;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一层层高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5.5m,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十层层高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4.2m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建筑节能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屋面60mm挤塑聚苯聚乙烯泡沫塑料板（XPS）、外墙30mm挤塑聚苯聚乙烯泡沫板，密度大于等于30KG/M3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抗震设防烈度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度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基础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类型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满堂基础、桩基础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埋置深度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米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计价方式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清单计价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造价类别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结算价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编制依据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《建设工程工程量清单计价规范》（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GB50500-2013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）及相关文件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价格取定期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　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2016年11月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9781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840"/>
        <w:gridCol w:w="1418"/>
        <w:gridCol w:w="4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表二、工程特征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5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项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目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名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特征描述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4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土（石）方工程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机械挖土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桩与地基基础工程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PHC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管桩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砌筑工程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外墙类型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蒸压加气混凝土砌块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内墙类型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蒸压加气混凝土砌块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混凝土及钢筋混凝土工程（基础类型）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主要为现浇泵送混凝土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C30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C35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HRB400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钢筋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厂库房大门、特种门、木结构工程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金属结构工程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钢梯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屋面及防水工程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屋面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3mm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厚聚酯胎自粘性聚合物改性沥青防水卷材、楼地面及墙面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1.5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厚聚氨酯防水层涂膜防水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防腐、隔热、保温工程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屋面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60mm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挤塑聚苯聚乙烯泡沫塑料板（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XPS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）、外墙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30mm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挤塑聚苯聚乙烯泡沫板，密度大于等于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30KG/M3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其他工程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地缆沟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300*350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钢盖板、沉降观测点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装饰装修工程</w:t>
            </w:r>
          </w:p>
        </w:tc>
        <w:tc>
          <w:tcPr>
            <w:tcW w:w="4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楼地面工程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细石混凝土楼地面、地砖楼地面、无溶剂环氧涂料楼地面、防静电地板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门窗工程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铝合金窗、铝合金门、卷帘门、甲级防火门、乙级防火门、木门、人防门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墙柱面工程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墙柱面一般抹灰、面砖饰面外墙、吸声墙面、成品隔断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油漆、涂料、裱糊工程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内墙乳胶漆、外墙乳胶漆、天棚乳胶漆、外墙仿石涂料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天棚工程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天棚抹灰、铝合金方板吊顶、石膏板吊顶、铝方通吊顶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其他工程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大理石洗漱台、镜面玻璃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安装工程</w:t>
            </w:r>
          </w:p>
        </w:tc>
        <w:tc>
          <w:tcPr>
            <w:tcW w:w="4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电缆、桥架、配电箱、配管配线、灯具等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弱电工程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主机设备、配管配线、电缆、末端设备等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给排水工程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给排水管线、阀门、洁具、水箱等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通风系统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空调设备、通风管道、风机、风机盘管等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消防、喷淋工程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消火栓、喷淋、火灾报警等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其他工程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压缩空气及冷却水、变配电等</w:t>
            </w:r>
          </w:p>
        </w:tc>
      </w:tr>
    </w:tbl>
    <w:p/>
    <w:tbl>
      <w:tblPr>
        <w:tblStyle w:val="4"/>
        <w:tblW w:w="9781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2078"/>
        <w:gridCol w:w="2551"/>
        <w:gridCol w:w="2268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-806" w:leftChars="-384"/>
              <w:jc w:val="center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表三、工程造价指标汇总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造价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平方米造价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（元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/m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占总造价比例（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rPr>
          <w:trHeight w:val="720" w:hRule="atLeast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分部分项工程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21961.41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22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3996.54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82.36%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1.1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6892.8810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1254.37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25.85%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1.2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装饰装修工程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7664.5432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1394.80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28.74%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1.3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安装工程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7403.9880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1347.38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27.77%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措施项目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850.8897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154.85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3.19%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159.3143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28.99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0.60%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1219.8274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221.98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4.57%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税金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2472.7073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449.98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9.27%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总造价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26664.15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4852.35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100.00%</w:t>
            </w:r>
          </w:p>
        </w:tc>
      </w:tr>
    </w:tbl>
    <w:p/>
    <w:tbl>
      <w:tblPr>
        <w:tblStyle w:val="4"/>
        <w:tblW w:w="10065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3887"/>
        <w:gridCol w:w="1842"/>
        <w:gridCol w:w="1701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06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表四、分部分项工程造价指标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目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造价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平方米造价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（元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/m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占总造价比例（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6892.8810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1254.37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25.85%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1.1</w:t>
            </w: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土（石）方工程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522.6413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95.11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1.2</w:t>
            </w: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基坑围护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1725.9059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314.08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6.47%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1.3</w:t>
            </w:r>
          </w:p>
        </w:tc>
        <w:tc>
          <w:tcPr>
            <w:tcW w:w="3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砌筑工程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348.2937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63.38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1.31%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1.4</w:t>
            </w:r>
          </w:p>
        </w:tc>
        <w:tc>
          <w:tcPr>
            <w:tcW w:w="3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混凝土及钢筋混凝土工程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3317.1569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603.66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12.44%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1.5</w:t>
            </w:r>
          </w:p>
        </w:tc>
        <w:tc>
          <w:tcPr>
            <w:tcW w:w="3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金属结构工程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15.2817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2.78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1.6</w:t>
            </w:r>
          </w:p>
        </w:tc>
        <w:tc>
          <w:tcPr>
            <w:tcW w:w="3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门窗工程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609.1411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110.85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2.28%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1.7</w:t>
            </w:r>
          </w:p>
        </w:tc>
        <w:tc>
          <w:tcPr>
            <w:tcW w:w="3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屋面及防水工程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302.8156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55.11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1.14%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1.8</w:t>
            </w:r>
          </w:p>
        </w:tc>
        <w:tc>
          <w:tcPr>
            <w:tcW w:w="3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保温、隔热、防腐工程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51.6448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9.40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0.19%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装饰装修工程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7664.5432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1394.80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28.74%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2.1</w:t>
            </w:r>
          </w:p>
        </w:tc>
        <w:tc>
          <w:tcPr>
            <w:tcW w:w="3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楼地面装饰工程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1354.2720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246.45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5.08%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2.2</w:t>
            </w: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墙、柱面装饰与隔断、幕墙工程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1945.6613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354.07 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7.30%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2.3</w:t>
            </w:r>
          </w:p>
        </w:tc>
        <w:tc>
          <w:tcPr>
            <w:tcW w:w="3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天棚工程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41.1187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7.48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2.4</w:t>
            </w:r>
          </w:p>
        </w:tc>
        <w:tc>
          <w:tcPr>
            <w:tcW w:w="3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油漆、涂料、裱糊工程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908.8635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165.40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3.41%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2.5</w:t>
            </w:r>
          </w:p>
        </w:tc>
        <w:tc>
          <w:tcPr>
            <w:tcW w:w="3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附属工程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13.9491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2.54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2.6</w:t>
            </w: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3400.6786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618.86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12.75%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7403.9880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1347.38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27.77%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3.1</w:t>
            </w: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1039.5121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189.17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3.2</w:t>
            </w: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弱电工程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1299.3455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236.46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4.87%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3.3</w:t>
            </w: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给排水工程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243.3253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44.28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0.91%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3.4</w:t>
            </w: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消防、喷淋工程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1245.1320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226.59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4.67%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3.5</w:t>
            </w: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通风系统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3201.7414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582.65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12.01%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3.6</w:t>
            </w: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374.9316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68.23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1.41%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21961.4122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3996.54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82.36%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4"/>
        <w:tblW w:w="10349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4524"/>
        <w:gridCol w:w="1647"/>
        <w:gridCol w:w="1704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4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表五、措施项目造价指标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目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造价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平方米造价（元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/m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占总造价比例（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安全防护文明施工措施费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308.2316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56.09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16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1.1</w:t>
            </w:r>
          </w:p>
        </w:tc>
        <w:tc>
          <w:tcPr>
            <w:tcW w:w="4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环境保护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26.5336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4.83 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1.2</w:t>
            </w:r>
          </w:p>
        </w:tc>
        <w:tc>
          <w:tcPr>
            <w:tcW w:w="4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文明施工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56.1627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10.22 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0.21%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1.3</w:t>
            </w:r>
          </w:p>
        </w:tc>
        <w:tc>
          <w:tcPr>
            <w:tcW w:w="4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临时设施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138.8590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25.27 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0.52%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1.4</w:t>
            </w:r>
          </w:p>
        </w:tc>
        <w:tc>
          <w:tcPr>
            <w:tcW w:w="4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安全施工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86.6763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15.77 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夜间施工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0.0884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0.02 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非夜间施工照明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0.0884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0.02 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二次搬运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0.0884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0.02 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冬雨季施工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0.0884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0.02 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地上、地下设施、建筑物的临时保护设施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0.0884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0.02 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已完工程及设备保护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0.0884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0.02 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大型机械设备进出场及安拆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13.2668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2.41 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施工排水、降水（包括基坑降水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8.8445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1.61 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垂直运输机械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164.8530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0.62%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塔吊基础加固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4.4223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0.80 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其他措施费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67.4218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12.27 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模板及脚手架费用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283.3192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51.56 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1.06%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850.8897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154.85 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3.19%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349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注:其他措施费是指夜间施工、二次搬运、冬雨季施工、临时保护措施、已完工程及设备保护费等 。</w:t>
            </w:r>
          </w:p>
        </w:tc>
      </w:tr>
    </w:tbl>
    <w:p/>
    <w:p/>
    <w:p/>
    <w:tbl>
      <w:tblPr>
        <w:tblStyle w:val="4"/>
        <w:tblW w:w="9660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820"/>
        <w:gridCol w:w="1880"/>
        <w:gridCol w:w="1540"/>
        <w:gridCol w:w="1480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6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表六、其他项目造价指标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目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造价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平方米造价（元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/m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占总造价比例（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val="9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暂列金额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0.0000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0.00%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专业工程暂估价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计日工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总承包服务费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159.3143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28.99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0.60%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159.3143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28.99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0.60%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</w:tbl>
    <w:p/>
    <w:p/>
    <w:tbl>
      <w:tblPr>
        <w:tblStyle w:val="4"/>
        <w:tblW w:w="10282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71"/>
        <w:gridCol w:w="1557"/>
        <w:gridCol w:w="1418"/>
        <w:gridCol w:w="1029"/>
        <w:gridCol w:w="970"/>
        <w:gridCol w:w="119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28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表七、工程造价费用分析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目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15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造价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平方米造价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（元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/m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4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占造价比例（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rPr>
          <w:trHeight w:val="503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人工费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材料费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机械费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管理费和利润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6892.8810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1254.37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65.04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1.1</w:t>
            </w: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土（石）方工程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522.6413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95.11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1.2</w:t>
            </w: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基坑围护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1725.9059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314.08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1.3</w:t>
            </w:r>
          </w:p>
        </w:tc>
        <w:tc>
          <w:tcPr>
            <w:tcW w:w="2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砌筑工程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348.2937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63.38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72.45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1.4</w:t>
            </w:r>
          </w:p>
        </w:tc>
        <w:tc>
          <w:tcPr>
            <w:tcW w:w="2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混凝土及钢筋混凝土工程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3317.1569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603.66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89.07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1.5</w:t>
            </w:r>
          </w:p>
        </w:tc>
        <w:tc>
          <w:tcPr>
            <w:tcW w:w="2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金属结构工程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15.2817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2.78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16.45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60.13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17.92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1.6</w:t>
            </w:r>
          </w:p>
        </w:tc>
        <w:tc>
          <w:tcPr>
            <w:tcW w:w="2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门窗工程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609.1411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110.85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11.47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83.03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1.7</w:t>
            </w:r>
          </w:p>
        </w:tc>
        <w:tc>
          <w:tcPr>
            <w:tcW w:w="2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屋面及防水工程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302.8156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55.11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2.40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90.30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1.8</w:t>
            </w:r>
          </w:p>
        </w:tc>
        <w:tc>
          <w:tcPr>
            <w:tcW w:w="2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保温、隔热、防腐工程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51.6448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9.40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11.94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82.56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装饰装修工程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7664.5432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1394.80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28.76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59.16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2.1</w:t>
            </w:r>
          </w:p>
        </w:tc>
        <w:tc>
          <w:tcPr>
            <w:tcW w:w="2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楼地面装饰工程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1354.2720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246.45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32.90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59.65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2.2</w:t>
            </w:r>
          </w:p>
        </w:tc>
        <w:tc>
          <w:tcPr>
            <w:tcW w:w="2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墙、柱面装饰与隔断、幕墙工程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1945.6613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354.07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40.45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53.83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2.3</w:t>
            </w:r>
          </w:p>
        </w:tc>
        <w:tc>
          <w:tcPr>
            <w:tcW w:w="2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天棚工程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41.1187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7.48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31.59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58.41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2.4</w:t>
            </w:r>
          </w:p>
        </w:tc>
        <w:tc>
          <w:tcPr>
            <w:tcW w:w="2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油漆、涂料、裱糊工程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908.8635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165.40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19.64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74.86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2.6</w:t>
            </w:r>
          </w:p>
        </w:tc>
        <w:tc>
          <w:tcPr>
            <w:tcW w:w="2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附属工程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13.9491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2.54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2.7</w:t>
            </w:r>
          </w:p>
        </w:tc>
        <w:tc>
          <w:tcPr>
            <w:tcW w:w="22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3400.6786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618.86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7403.9880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1347.38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17.67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74.63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3.1</w:t>
            </w: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1039.5121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189.17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9.45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83.37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3.2</w:t>
            </w: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弱电工程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1299.3455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236.46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73.80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3.3</w:t>
            </w: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给排水工程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243.3253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44.28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19.40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73.57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3.4</w:t>
            </w: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消防、喷淋工程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1245.1320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226.59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19.80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73.03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3.5</w:t>
            </w: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通风系统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3201.7414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582.65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19.20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70.00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3.6</w:t>
            </w: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其他工程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374.9316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68.23 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19.18 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74.03 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1.29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措施项目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850.8897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154.85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其他项目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159.3143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28.99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规费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1219.8274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221.98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税金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2472.7073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449.98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26664.1510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4852.35 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　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4"/>
        <w:tblW w:w="10207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47"/>
        <w:gridCol w:w="1347"/>
        <w:gridCol w:w="1240"/>
        <w:gridCol w:w="2658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表八、主要消耗量指标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目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消耗量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百平方米消耗量</w:t>
            </w:r>
          </w:p>
        </w:tc>
      </w:tr>
      <w:tr>
        <w:trPr>
          <w:trHeight w:val="495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人工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建筑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工日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108169.61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196.85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装饰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工日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70775.61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128.80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工日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45364.96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82.56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工日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224310.19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408.20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钢筋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千克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4661150.00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8482.38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钢模板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千克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其他钢材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千克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木模板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135145.19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245.94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水泥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千克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130483.20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237.45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黄砂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千克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66333.90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120.71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石子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千克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3801215.30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6917.46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砖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千块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9341.58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砌块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8528.36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15.52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商品砼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28868.63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52.54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预拌砂浆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5014.41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9.13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注：1、百平方米消耗量是指每100平方米建筑面积中含有的消耗量指标，包括制作和施工损耗；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2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、水泥、黄砂、石子消耗量不包括商品砼、预拌砂浆用量。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4"/>
        <w:tblW w:w="10349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520"/>
        <w:gridCol w:w="2012"/>
        <w:gridCol w:w="1209"/>
        <w:gridCol w:w="1340"/>
        <w:gridCol w:w="198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表九、主要工程量指标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1、建筑工程主要工程量指标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目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工程量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百平方米工程量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综合单价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（含税）（元）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土（石）方工程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69043.00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125.64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9.41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桩基工程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短桩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钢管桩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千克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混凝土方桩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混凝土管桩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灌注桩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9232.75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16.80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208.74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砌筑工程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砖基础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93.82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0.17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513.98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外墙砌体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3145.64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5.72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375.88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内墙砌体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5681.06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10.34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434.55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混凝土工程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柱混凝土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3906.66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7.11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440.06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墙混凝土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2720.33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4.95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413.50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梁混凝土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579.52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1.05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373.96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基础混凝土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7357.12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13.39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373.96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板混凝土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13879.24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25.26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376.02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钢筋工程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吨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4615.00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3280.14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模板工程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135145.19 </w:t>
            </w:r>
          </w:p>
        </w:tc>
        <w:tc>
          <w:tcPr>
            <w:tcW w:w="1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245.94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53.15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门窗工程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门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3691.61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6.72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412.19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窗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6160.87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11.21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503.90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楼地面工程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块料面层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28018.81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50.99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166.02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整体面层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7609.00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13.85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150.61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13963.13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25.41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屋面工程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屋面防水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8538.91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15.54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隔热保温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4790.76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8.72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65.00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外装饰工程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幕墙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3392.00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6.17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1945.66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涂料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19408.03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35.32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块料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2538.90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4.62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229.00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外保温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2341.77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4.26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81.29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内装饰工程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内墙饰面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86425.89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157.28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39.11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天棚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49744.88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90.53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183.46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内保温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金属结构工程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吨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20.80 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0.04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7346.95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注：1、百平方米工程量是指每100平方米建筑面积中含有的工程量指标，仅包括制作损耗；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2、工程量按《建设工程工程量清单计价规范》或按现行定额计算规则计算；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4"/>
        <w:tblW w:w="10480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456"/>
        <w:gridCol w:w="532"/>
        <w:gridCol w:w="1116"/>
        <w:gridCol w:w="1236"/>
        <w:gridCol w:w="1580"/>
        <w:gridCol w:w="1420"/>
        <w:gridCol w:w="1220"/>
        <w:gridCol w:w="680"/>
        <w:gridCol w:w="88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2、安装工程主要工程量指标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9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百平方米工程量</w:t>
            </w:r>
          </w:p>
        </w:tc>
      </w:tr>
      <w:tr>
        <w:trPr>
          <w:trHeight w:val="525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电气</w:t>
            </w:r>
          </w:p>
        </w:tc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变配电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变压器总容量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(kVA/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幢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变压器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幢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柜、屏、盘、箱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幢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动力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管（米）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线（米）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线槽、桥架（米）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母线槽（米）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电动机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幢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配电柜、屏、盘、箱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幢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977.0769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3892.6794</w:t>
            </w:r>
          </w:p>
        </w:tc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53.6798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3.12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照明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管（米）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线（米）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线槽、桥架（米）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母线槽（米）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灯具（套）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配电箱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153.668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0.0865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80.8844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75.88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电缆</w:t>
            </w:r>
          </w:p>
        </w:tc>
        <w:tc>
          <w:tcPr>
            <w:tcW w:w="3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电力电缆（米）</w:t>
            </w:r>
          </w:p>
        </w:tc>
        <w:tc>
          <w:tcPr>
            <w:tcW w:w="5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控制电缆（米）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385.4205</w:t>
            </w:r>
          </w:p>
        </w:tc>
        <w:tc>
          <w:tcPr>
            <w:tcW w:w="5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119.6506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架空线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线（千米）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电杆（根）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路灯（套）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防雷接地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避雷针（支）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避雷带（网）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米）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引下线（米）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接地母线（米）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接地极（根）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34.24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69.72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19.2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给排水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给水管（米）</w:t>
            </w:r>
          </w:p>
        </w:tc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排水管（米）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泵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卫生器具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洗脸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涤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浴缸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大便器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小便器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58.411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40.0571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0.52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2.27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燃气</w:t>
            </w:r>
          </w:p>
        </w:tc>
        <w:tc>
          <w:tcPr>
            <w:tcW w:w="5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管（米）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灶、热水器（套）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消防</w:t>
            </w:r>
          </w:p>
        </w:tc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水消防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管（米）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线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电缆（米）</w:t>
            </w: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泵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消火栓箱（套）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喷淋头（个）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436.0102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0.06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2.39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电消防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管（米）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线（缆）（米）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探测器（个）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设备（台）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86.917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537.489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21.9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通风空调</w:t>
            </w:r>
          </w:p>
        </w:tc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通风</w:t>
            </w:r>
          </w:p>
        </w:tc>
        <w:tc>
          <w:tcPr>
            <w:tcW w:w="5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风管展开面积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平方米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风机（台）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除尘设备（台）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98.2956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9.15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空调</w:t>
            </w:r>
          </w:p>
        </w:tc>
        <w:tc>
          <w:tcPr>
            <w:tcW w:w="5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管（米）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风机盘管（台）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空调机组（台）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95.4558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236.6417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智能化系统</w:t>
            </w:r>
          </w:p>
        </w:tc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管线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管（米）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线槽（米）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线（米）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电缆（米）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76.196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57.855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2350.9257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134.7981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通信网络</w:t>
            </w:r>
          </w:p>
        </w:tc>
        <w:tc>
          <w:tcPr>
            <w:tcW w:w="89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终端（个）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建筑设备监控</w:t>
            </w:r>
          </w:p>
        </w:tc>
        <w:tc>
          <w:tcPr>
            <w:tcW w:w="89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终端（个）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有线电视</w:t>
            </w:r>
          </w:p>
        </w:tc>
        <w:tc>
          <w:tcPr>
            <w:tcW w:w="89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终端（个）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智能识别管理</w:t>
            </w:r>
          </w:p>
        </w:tc>
        <w:tc>
          <w:tcPr>
            <w:tcW w:w="89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终端（个）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安全防范</w:t>
            </w:r>
          </w:p>
        </w:tc>
        <w:tc>
          <w:tcPr>
            <w:tcW w:w="89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终端（个）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电梯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总台数（台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幢）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层数（层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幢）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停靠站（站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注：1、百平方米工程量是指每100平方米建筑面积中含有的工程量指标；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2、工程量按《建设工程工程量清单计价规范》或按现行定额计算规则计算。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2009"/>
    <w:rsid w:val="002C03FD"/>
    <w:rsid w:val="002E2DD0"/>
    <w:rsid w:val="00377BEC"/>
    <w:rsid w:val="00384033"/>
    <w:rsid w:val="0041300C"/>
    <w:rsid w:val="004D28F2"/>
    <w:rsid w:val="00581E8B"/>
    <w:rsid w:val="005C1346"/>
    <w:rsid w:val="0068138C"/>
    <w:rsid w:val="007C55CD"/>
    <w:rsid w:val="00943A63"/>
    <w:rsid w:val="00950455"/>
    <w:rsid w:val="00A22941"/>
    <w:rsid w:val="00A34354"/>
    <w:rsid w:val="00A5447F"/>
    <w:rsid w:val="00C12009"/>
    <w:rsid w:val="00C20660"/>
    <w:rsid w:val="00DE08E1"/>
    <w:rsid w:val="00F07382"/>
    <w:rsid w:val="00FC7A10"/>
    <w:rsid w:val="00FF6C3C"/>
    <w:rsid w:val="56D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10</Pages>
  <Words>1171</Words>
  <Characters>6676</Characters>
  <Lines>55</Lines>
  <Paragraphs>15</Paragraphs>
  <TotalTime>104</TotalTime>
  <ScaleCrop>false</ScaleCrop>
  <LinksUpToDate>false</LinksUpToDate>
  <CharactersWithSpaces>7832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2020-04-26T00:52:00Z</dcterms:created>
  <dc:creator>User</dc:creator>
  <cp:lastModifiedBy>吉</cp:lastModifiedBy>
  <cp:lastPrinted>2020-04-26T01:26:00Z</cp:lastPrinted>
  <dcterms:modified xsi:type="dcterms:W3CDTF">2020-04-27T01:35:37Z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